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20" w:rsidRDefault="00703120" w:rsidP="004D1234">
      <w:pPr>
        <w:pStyle w:val="a3"/>
        <w:shd w:val="clear" w:color="auto" w:fill="auto"/>
        <w:spacing w:line="240" w:lineRule="atLeas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43295" cy="8316937"/>
            <wp:effectExtent l="0" t="0" r="0" b="8255"/>
            <wp:docPr id="1" name="Рисунок 1" descr="C:\Users\User\AppData\Local\Temp\Rar$DI02.920\положение об инкл. обра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2.920\положение об инкл. образ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831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120" w:rsidRDefault="00703120" w:rsidP="004D1234">
      <w:pPr>
        <w:pStyle w:val="a3"/>
        <w:shd w:val="clear" w:color="auto" w:fill="auto"/>
        <w:spacing w:line="240" w:lineRule="atLeast"/>
        <w:ind w:firstLine="709"/>
        <w:jc w:val="both"/>
        <w:rPr>
          <w:sz w:val="28"/>
          <w:szCs w:val="28"/>
        </w:rPr>
      </w:pPr>
    </w:p>
    <w:p w:rsidR="00703120" w:rsidRDefault="00703120" w:rsidP="004D1234">
      <w:pPr>
        <w:pStyle w:val="a3"/>
        <w:shd w:val="clear" w:color="auto" w:fill="auto"/>
        <w:spacing w:line="240" w:lineRule="atLeast"/>
        <w:ind w:firstLine="709"/>
        <w:jc w:val="both"/>
        <w:rPr>
          <w:sz w:val="28"/>
          <w:szCs w:val="28"/>
        </w:rPr>
      </w:pPr>
    </w:p>
    <w:p w:rsidR="00703120" w:rsidRDefault="00703120" w:rsidP="004D1234">
      <w:pPr>
        <w:pStyle w:val="a3"/>
        <w:shd w:val="clear" w:color="auto" w:fill="auto"/>
        <w:spacing w:line="240" w:lineRule="atLeast"/>
        <w:ind w:firstLine="709"/>
        <w:jc w:val="both"/>
        <w:rPr>
          <w:sz w:val="28"/>
          <w:szCs w:val="28"/>
        </w:rPr>
      </w:pPr>
    </w:p>
    <w:p w:rsidR="00703120" w:rsidRDefault="00703120" w:rsidP="004D1234">
      <w:pPr>
        <w:pStyle w:val="a3"/>
        <w:shd w:val="clear" w:color="auto" w:fill="auto"/>
        <w:spacing w:line="240" w:lineRule="atLeast"/>
        <w:ind w:firstLine="709"/>
        <w:jc w:val="both"/>
        <w:rPr>
          <w:sz w:val="28"/>
          <w:szCs w:val="28"/>
        </w:rPr>
      </w:pPr>
    </w:p>
    <w:p w:rsidR="00703120" w:rsidRDefault="00703120" w:rsidP="004D1234">
      <w:pPr>
        <w:pStyle w:val="a3"/>
        <w:shd w:val="clear" w:color="auto" w:fill="auto"/>
        <w:spacing w:line="240" w:lineRule="atLeast"/>
        <w:ind w:firstLine="709"/>
        <w:jc w:val="both"/>
        <w:rPr>
          <w:sz w:val="28"/>
          <w:szCs w:val="28"/>
        </w:rPr>
      </w:pPr>
    </w:p>
    <w:p w:rsidR="00703120" w:rsidRDefault="00703120" w:rsidP="004D1234">
      <w:pPr>
        <w:pStyle w:val="a3"/>
        <w:shd w:val="clear" w:color="auto" w:fill="auto"/>
        <w:spacing w:line="240" w:lineRule="atLeast"/>
        <w:ind w:firstLine="709"/>
        <w:jc w:val="both"/>
        <w:rPr>
          <w:sz w:val="28"/>
          <w:szCs w:val="28"/>
        </w:rPr>
      </w:pPr>
    </w:p>
    <w:p w:rsidR="004D1234" w:rsidRDefault="004D1234" w:rsidP="004D1234">
      <w:pPr>
        <w:pStyle w:val="a3"/>
        <w:shd w:val="clear" w:color="auto" w:fill="auto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66EA3" w:rsidRPr="004D1234">
        <w:rPr>
          <w:rStyle w:val="1"/>
          <w:color w:val="000000"/>
          <w:sz w:val="28"/>
          <w:szCs w:val="28"/>
        </w:rPr>
        <w:t xml:space="preserve"> в группах компенсирующей направленности;</w:t>
      </w:r>
    </w:p>
    <w:p w:rsidR="004D1234" w:rsidRPr="004D1234" w:rsidRDefault="004D1234" w:rsidP="004D1234">
      <w:pPr>
        <w:pStyle w:val="a3"/>
        <w:shd w:val="clear" w:color="auto" w:fill="auto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6EA3" w:rsidRPr="004D1234">
        <w:rPr>
          <w:rStyle w:val="1"/>
          <w:color w:val="000000"/>
          <w:sz w:val="28"/>
          <w:szCs w:val="28"/>
        </w:rPr>
        <w:t xml:space="preserve"> в группах комбинированной направленности.</w:t>
      </w:r>
    </w:p>
    <w:p w:rsidR="00D66EA3" w:rsidRPr="004D1234" w:rsidRDefault="004D1234" w:rsidP="004D1234">
      <w:pPr>
        <w:pStyle w:val="a3"/>
        <w:shd w:val="clear" w:color="auto" w:fill="auto"/>
        <w:spacing w:line="240" w:lineRule="atLeast"/>
        <w:ind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2.2.</w:t>
      </w:r>
      <w:r w:rsidR="00D66EA3" w:rsidRPr="004D1234">
        <w:rPr>
          <w:rStyle w:val="1"/>
          <w:color w:val="000000"/>
          <w:sz w:val="28"/>
          <w:szCs w:val="28"/>
        </w:rPr>
        <w:t xml:space="preserve">В группах компенсирующей направленности осуществляется реализация адаптированной образовательной программы для детей с ОВЗ </w:t>
      </w:r>
      <w:r w:rsidR="007A171F" w:rsidRPr="004D1234">
        <w:rPr>
          <w:rStyle w:val="1"/>
          <w:color w:val="000000"/>
          <w:sz w:val="28"/>
          <w:szCs w:val="28"/>
        </w:rPr>
        <w:t xml:space="preserve">и адаптированной образовательной программы для детей с ЗПР </w:t>
      </w:r>
      <w:r w:rsidR="00D66EA3" w:rsidRPr="004D1234">
        <w:rPr>
          <w:rStyle w:val="1"/>
          <w:color w:val="000000"/>
          <w:sz w:val="28"/>
          <w:szCs w:val="28"/>
        </w:rPr>
        <w:t>с учетом особенностей их психофизического развития, индивидуальных</w:t>
      </w:r>
      <w:r w:rsidRPr="004D1234">
        <w:rPr>
          <w:rStyle w:val="1"/>
          <w:color w:val="000000"/>
          <w:sz w:val="28"/>
          <w:szCs w:val="28"/>
        </w:rPr>
        <w:t xml:space="preserve"> </w:t>
      </w:r>
      <w:r w:rsidR="00D66EA3" w:rsidRPr="004D1234">
        <w:rPr>
          <w:spacing w:val="-10"/>
          <w:sz w:val="28"/>
          <w:szCs w:val="28"/>
        </w:rPr>
        <w:t>возможностей, обеспечивающей коррекцию нарушений развития и социальну</w:t>
      </w:r>
      <w:r w:rsidR="007A171F" w:rsidRPr="004D1234">
        <w:rPr>
          <w:spacing w:val="-10"/>
          <w:sz w:val="28"/>
          <w:szCs w:val="28"/>
        </w:rPr>
        <w:t>ю адаптацию воспитанников с ОВЗ и ЗПР.</w:t>
      </w:r>
    </w:p>
    <w:p w:rsidR="00D66EA3" w:rsidRPr="004D1234" w:rsidRDefault="00D66EA3" w:rsidP="004D1234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4D1234">
        <w:rPr>
          <w:rFonts w:ascii="Times New Roman" w:hAnsi="Times New Roman" w:cs="Times New Roman"/>
          <w:spacing w:val="-10"/>
          <w:sz w:val="28"/>
          <w:szCs w:val="28"/>
        </w:rPr>
        <w:t>2.3</w:t>
      </w:r>
      <w:proofErr w:type="gramStart"/>
      <w:r w:rsidRPr="004D1234">
        <w:rPr>
          <w:rFonts w:ascii="Times New Roman" w:hAnsi="Times New Roman" w:cs="Times New Roman"/>
          <w:spacing w:val="-10"/>
          <w:sz w:val="28"/>
          <w:szCs w:val="28"/>
        </w:rPr>
        <w:t xml:space="preserve"> В</w:t>
      </w:r>
      <w:proofErr w:type="gramEnd"/>
      <w:r w:rsidRPr="004D1234">
        <w:rPr>
          <w:rFonts w:ascii="Times New Roman" w:hAnsi="Times New Roman" w:cs="Times New Roman"/>
          <w:spacing w:val="-10"/>
          <w:sz w:val="28"/>
          <w:szCs w:val="28"/>
        </w:rPr>
        <w:t xml:space="preserve"> группах комбинированной направленности осуществляется совместное образование здоровых детей и детей с ОВЗ, </w:t>
      </w:r>
      <w:r w:rsidR="007A171F" w:rsidRPr="004D1234">
        <w:rPr>
          <w:rFonts w:ascii="Times New Roman" w:hAnsi="Times New Roman" w:cs="Times New Roman"/>
          <w:spacing w:val="-10"/>
          <w:sz w:val="28"/>
          <w:szCs w:val="28"/>
        </w:rPr>
        <w:t>ЗПР</w:t>
      </w:r>
      <w:r w:rsidR="004D1234" w:rsidRPr="004D1234">
        <w:rPr>
          <w:rFonts w:ascii="Times New Roman" w:hAnsi="Times New Roman" w:cs="Times New Roman"/>
          <w:spacing w:val="-10"/>
          <w:sz w:val="28"/>
          <w:szCs w:val="28"/>
        </w:rPr>
        <w:t>, а так же</w:t>
      </w:r>
      <w:r w:rsidR="007A171F" w:rsidRPr="004D12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D1234">
        <w:rPr>
          <w:rFonts w:ascii="Times New Roman" w:hAnsi="Times New Roman" w:cs="Times New Roman"/>
          <w:spacing w:val="-10"/>
          <w:sz w:val="28"/>
          <w:szCs w:val="28"/>
        </w:rPr>
        <w:t xml:space="preserve">детей-инвалидов в соответствии с образовательной программой дошкольного образования, адаптированной для детей с ОВЗ и </w:t>
      </w:r>
      <w:r w:rsidR="007A171F" w:rsidRPr="004D1234">
        <w:rPr>
          <w:rStyle w:val="1"/>
          <w:sz w:val="28"/>
          <w:szCs w:val="28"/>
        </w:rPr>
        <w:t xml:space="preserve">адаптированной образовательной программы для детей с ЗПР </w:t>
      </w:r>
      <w:r w:rsidR="004D1234" w:rsidRPr="004D1234">
        <w:rPr>
          <w:rStyle w:val="1"/>
          <w:sz w:val="28"/>
          <w:szCs w:val="28"/>
        </w:rPr>
        <w:t xml:space="preserve">и </w:t>
      </w:r>
      <w:r w:rsidRPr="004D1234">
        <w:rPr>
          <w:rFonts w:ascii="Times New Roman" w:hAnsi="Times New Roman" w:cs="Times New Roman"/>
          <w:spacing w:val="-10"/>
          <w:sz w:val="28"/>
          <w:szCs w:val="28"/>
        </w:rPr>
        <w:t>детей-инвалидов с учетом особенностей их пси</w:t>
      </w:r>
      <w:r w:rsidR="004D1234" w:rsidRPr="004D1234">
        <w:rPr>
          <w:rFonts w:ascii="Times New Roman" w:hAnsi="Times New Roman" w:cs="Times New Roman"/>
          <w:spacing w:val="-10"/>
          <w:sz w:val="28"/>
          <w:szCs w:val="28"/>
        </w:rPr>
        <w:t>хофизического развития,</w:t>
      </w:r>
      <w:r w:rsidRPr="004D1234">
        <w:rPr>
          <w:rFonts w:ascii="Times New Roman" w:hAnsi="Times New Roman" w:cs="Times New Roman"/>
          <w:spacing w:val="-10"/>
          <w:sz w:val="28"/>
          <w:szCs w:val="28"/>
        </w:rPr>
        <w:t xml:space="preserve"> индивидуальных возможностей, обеспечивающей коррекцию нарушений развития и социальну</w:t>
      </w:r>
      <w:r w:rsidR="007A171F" w:rsidRPr="004D1234">
        <w:rPr>
          <w:rFonts w:ascii="Times New Roman" w:hAnsi="Times New Roman" w:cs="Times New Roman"/>
          <w:spacing w:val="-10"/>
          <w:sz w:val="28"/>
          <w:szCs w:val="28"/>
        </w:rPr>
        <w:t>ю адаптацию воспитанников с ОВЗ и ЗПР.</w:t>
      </w:r>
    </w:p>
    <w:p w:rsidR="00D66EA3" w:rsidRPr="004D1234" w:rsidRDefault="00D66EA3" w:rsidP="004D1234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4D1234">
        <w:rPr>
          <w:rFonts w:ascii="Times New Roman" w:hAnsi="Times New Roman" w:cs="Times New Roman"/>
          <w:spacing w:val="-10"/>
          <w:sz w:val="28"/>
          <w:szCs w:val="28"/>
        </w:rPr>
        <w:t>2.4. Решение о возможности получения образования детьми с ОВЗ</w:t>
      </w:r>
      <w:r w:rsidR="007A171F" w:rsidRPr="004D1234">
        <w:rPr>
          <w:rFonts w:ascii="Times New Roman" w:hAnsi="Times New Roman" w:cs="Times New Roman"/>
          <w:spacing w:val="-10"/>
          <w:sz w:val="28"/>
          <w:szCs w:val="28"/>
        </w:rPr>
        <w:t xml:space="preserve"> и ЗПР</w:t>
      </w:r>
      <w:r w:rsidRPr="004D1234">
        <w:rPr>
          <w:rFonts w:ascii="Times New Roman" w:hAnsi="Times New Roman" w:cs="Times New Roman"/>
          <w:spacing w:val="-10"/>
          <w:sz w:val="28"/>
          <w:szCs w:val="28"/>
        </w:rPr>
        <w:t xml:space="preserve"> в группе комбинированной направленности или группе компенсирующей направленнос</w:t>
      </w:r>
      <w:r w:rsidR="007A171F" w:rsidRPr="004D1234">
        <w:rPr>
          <w:rFonts w:ascii="Times New Roman" w:hAnsi="Times New Roman" w:cs="Times New Roman"/>
          <w:spacing w:val="-10"/>
          <w:sz w:val="28"/>
          <w:szCs w:val="28"/>
        </w:rPr>
        <w:t>ти принимается те</w:t>
      </w:r>
      <w:r w:rsidR="004D1234" w:rsidRPr="004D1234">
        <w:rPr>
          <w:rFonts w:ascii="Times New Roman" w:hAnsi="Times New Roman" w:cs="Times New Roman"/>
          <w:spacing w:val="-10"/>
          <w:sz w:val="28"/>
          <w:szCs w:val="28"/>
        </w:rPr>
        <w:t>рриториальной психолого-медико-</w:t>
      </w:r>
      <w:r w:rsidR="007A171F" w:rsidRPr="004D1234">
        <w:rPr>
          <w:rFonts w:ascii="Times New Roman" w:hAnsi="Times New Roman" w:cs="Times New Roman"/>
          <w:spacing w:val="-10"/>
          <w:sz w:val="28"/>
          <w:szCs w:val="28"/>
        </w:rPr>
        <w:t>п</w:t>
      </w:r>
      <w:r w:rsidRPr="004D1234">
        <w:rPr>
          <w:rFonts w:ascii="Times New Roman" w:hAnsi="Times New Roman" w:cs="Times New Roman"/>
          <w:spacing w:val="-10"/>
          <w:sz w:val="28"/>
          <w:szCs w:val="28"/>
        </w:rPr>
        <w:t>едагогической комиссией (ТПМПК) и содержится в заключении ТПМПК.</w:t>
      </w:r>
    </w:p>
    <w:p w:rsidR="004D1234" w:rsidRPr="004D1234" w:rsidRDefault="004D1234" w:rsidP="004D1234">
      <w:pPr>
        <w:spacing w:line="240" w:lineRule="atLeast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50E89" w:rsidRDefault="004D1234" w:rsidP="00B50E89">
      <w:pPr>
        <w:pStyle w:val="a5"/>
        <w:spacing w:line="240" w:lineRule="atLeast"/>
        <w:ind w:left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3.</w:t>
      </w:r>
      <w:r w:rsidR="00D66EA3" w:rsidRPr="004D123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Содержание и условия </w:t>
      </w:r>
      <w:r w:rsidR="007A171F" w:rsidRPr="004D1234">
        <w:rPr>
          <w:rFonts w:ascii="Times New Roman" w:hAnsi="Times New Roman" w:cs="Times New Roman"/>
          <w:b/>
          <w:spacing w:val="-10"/>
          <w:sz w:val="28"/>
          <w:szCs w:val="28"/>
        </w:rPr>
        <w:t>реализации инклюзивного</w:t>
      </w:r>
      <w:r w:rsidR="00D66EA3" w:rsidRPr="004D123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образовани</w:t>
      </w:r>
      <w:r w:rsidR="007A171F" w:rsidRPr="004D1234">
        <w:rPr>
          <w:rFonts w:ascii="Times New Roman" w:hAnsi="Times New Roman" w:cs="Times New Roman"/>
          <w:b/>
          <w:spacing w:val="-10"/>
          <w:sz w:val="28"/>
          <w:szCs w:val="28"/>
        </w:rPr>
        <w:t>я.</w:t>
      </w:r>
    </w:p>
    <w:p w:rsidR="007A171F" w:rsidRPr="00B50E89" w:rsidRDefault="007A171F" w:rsidP="00B50E89">
      <w:pPr>
        <w:pStyle w:val="a5"/>
        <w:spacing w:line="240" w:lineRule="atLeast"/>
        <w:ind w:left="0" w:firstLine="709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4D123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3.1. </w:t>
      </w:r>
      <w:r w:rsidR="00D66EA3" w:rsidRPr="004D1234">
        <w:rPr>
          <w:rFonts w:ascii="Times New Roman" w:hAnsi="Times New Roman" w:cs="Times New Roman"/>
          <w:spacing w:val="-10"/>
          <w:sz w:val="28"/>
          <w:szCs w:val="28"/>
        </w:rPr>
        <w:t xml:space="preserve"> Содержание д</w:t>
      </w:r>
      <w:r w:rsidRPr="004D1234">
        <w:rPr>
          <w:rFonts w:ascii="Times New Roman" w:hAnsi="Times New Roman" w:cs="Times New Roman"/>
          <w:spacing w:val="-10"/>
          <w:sz w:val="28"/>
          <w:szCs w:val="28"/>
        </w:rPr>
        <w:t>ошкольного образования и услови</w:t>
      </w:r>
      <w:r w:rsidR="00D66EA3" w:rsidRPr="004D1234">
        <w:rPr>
          <w:rFonts w:ascii="Times New Roman" w:hAnsi="Times New Roman" w:cs="Times New Roman"/>
          <w:spacing w:val="-10"/>
          <w:sz w:val="28"/>
          <w:szCs w:val="28"/>
        </w:rPr>
        <w:t xml:space="preserve">я организации обучения и воспитания детей с ОВЗ определяется адаптированной образовательной программой, а для </w:t>
      </w:r>
      <w:r w:rsidRPr="004D1234">
        <w:rPr>
          <w:rFonts w:ascii="Times New Roman" w:hAnsi="Times New Roman" w:cs="Times New Roman"/>
          <w:spacing w:val="-10"/>
          <w:sz w:val="28"/>
          <w:szCs w:val="28"/>
        </w:rPr>
        <w:t>детей и</w:t>
      </w:r>
      <w:r w:rsidR="00D66EA3" w:rsidRPr="004D1234">
        <w:rPr>
          <w:rFonts w:ascii="Times New Roman" w:hAnsi="Times New Roman" w:cs="Times New Roman"/>
          <w:spacing w:val="-10"/>
          <w:sz w:val="28"/>
          <w:szCs w:val="28"/>
        </w:rPr>
        <w:t>нвалидов также в соответствии с индивидуальной программой реабилитации инвалида</w:t>
      </w:r>
      <w:r w:rsidR="00B50E89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7A171F" w:rsidRPr="004D1234" w:rsidRDefault="007A171F" w:rsidP="004D1234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4D1234">
        <w:rPr>
          <w:rFonts w:ascii="Times New Roman" w:hAnsi="Times New Roman" w:cs="Times New Roman"/>
          <w:color w:val="auto"/>
          <w:spacing w:val="-10"/>
          <w:sz w:val="28"/>
          <w:szCs w:val="28"/>
        </w:rPr>
        <w:t>3.2.</w:t>
      </w:r>
      <w:r w:rsidR="00D66EA3" w:rsidRPr="004D1234">
        <w:rPr>
          <w:rFonts w:ascii="Times New Roman" w:hAnsi="Times New Roman" w:cs="Times New Roman"/>
          <w:spacing w:val="-10"/>
          <w:sz w:val="28"/>
          <w:szCs w:val="28"/>
        </w:rPr>
        <w:t xml:space="preserve"> В МДОУ создаются условия для получения дошкольного образования детьми с ОВЗ</w:t>
      </w:r>
      <w:r w:rsidRPr="004D1234">
        <w:rPr>
          <w:rFonts w:ascii="Times New Roman" w:hAnsi="Times New Roman" w:cs="Times New Roman"/>
          <w:spacing w:val="-10"/>
          <w:sz w:val="28"/>
          <w:szCs w:val="28"/>
        </w:rPr>
        <w:t>, ЗПР</w:t>
      </w:r>
      <w:r w:rsidR="00D66EA3" w:rsidRPr="004D1234">
        <w:rPr>
          <w:rFonts w:ascii="Times New Roman" w:hAnsi="Times New Roman" w:cs="Times New Roman"/>
          <w:spacing w:val="-10"/>
          <w:sz w:val="28"/>
          <w:szCs w:val="28"/>
        </w:rPr>
        <w:t xml:space="preserve"> и детьми - инвалидами.</w:t>
      </w:r>
    </w:p>
    <w:p w:rsidR="004D1234" w:rsidRPr="004D1234" w:rsidRDefault="00D66EA3" w:rsidP="004D1234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4D1234">
        <w:rPr>
          <w:rFonts w:ascii="Times New Roman" w:hAnsi="Times New Roman" w:cs="Times New Roman"/>
          <w:spacing w:val="-10"/>
          <w:sz w:val="28"/>
          <w:szCs w:val="28"/>
        </w:rPr>
        <w:t xml:space="preserve">3.2.1. </w:t>
      </w:r>
      <w:proofErr w:type="gramStart"/>
      <w:r w:rsidRPr="004D1234">
        <w:rPr>
          <w:rFonts w:ascii="Times New Roman" w:hAnsi="Times New Roman" w:cs="Times New Roman"/>
          <w:spacing w:val="-10"/>
          <w:sz w:val="28"/>
          <w:szCs w:val="28"/>
        </w:rPr>
        <w:t>Под специальными условиями для получения дошкольно</w:t>
      </w:r>
      <w:r w:rsidR="007A171F" w:rsidRPr="004D1234">
        <w:rPr>
          <w:rFonts w:ascii="Times New Roman" w:hAnsi="Times New Roman" w:cs="Times New Roman"/>
          <w:spacing w:val="-10"/>
          <w:sz w:val="28"/>
          <w:szCs w:val="28"/>
        </w:rPr>
        <w:t>го образования детьми с ОВЗ, ЗПР и де</w:t>
      </w:r>
      <w:r w:rsidRPr="004D1234">
        <w:rPr>
          <w:rFonts w:ascii="Times New Roman" w:hAnsi="Times New Roman" w:cs="Times New Roman"/>
          <w:spacing w:val="-10"/>
          <w:sz w:val="28"/>
          <w:szCs w:val="28"/>
        </w:rPr>
        <w:t>тьми-инвалидами понимаются условия обучения воспитания и развития таких детей, включающее в себя:</w:t>
      </w:r>
      <w:proofErr w:type="gramEnd"/>
    </w:p>
    <w:p w:rsidR="004D1234" w:rsidRPr="004D1234" w:rsidRDefault="004D1234" w:rsidP="004D1234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4D123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- </w:t>
      </w:r>
      <w:r w:rsidR="00D66EA3" w:rsidRPr="004D1234">
        <w:rPr>
          <w:rFonts w:ascii="Times New Roman" w:hAnsi="Times New Roman" w:cs="Times New Roman"/>
          <w:spacing w:val="-10"/>
          <w:sz w:val="28"/>
          <w:szCs w:val="28"/>
        </w:rPr>
        <w:t>использование специальных образовательных программ и методов обучения и воспитания;</w:t>
      </w:r>
    </w:p>
    <w:p w:rsidR="004D1234" w:rsidRPr="004D1234" w:rsidRDefault="004D1234" w:rsidP="004D1234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4D123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- </w:t>
      </w:r>
      <w:r w:rsidR="00D66EA3" w:rsidRPr="004D1234">
        <w:rPr>
          <w:rFonts w:ascii="Times New Roman" w:hAnsi="Times New Roman" w:cs="Times New Roman"/>
          <w:spacing w:val="-10"/>
          <w:sz w:val="28"/>
          <w:szCs w:val="28"/>
        </w:rPr>
        <w:t>использование специальных учебников и дидактических материалов;</w:t>
      </w:r>
    </w:p>
    <w:p w:rsidR="004D1234" w:rsidRPr="004D1234" w:rsidRDefault="004D1234" w:rsidP="004D1234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4D123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- </w:t>
      </w:r>
      <w:r w:rsidR="00D66EA3" w:rsidRPr="004D1234">
        <w:rPr>
          <w:rFonts w:ascii="Times New Roman" w:hAnsi="Times New Roman" w:cs="Times New Roman"/>
          <w:spacing w:val="-10"/>
          <w:sz w:val="28"/>
          <w:szCs w:val="28"/>
        </w:rPr>
        <w:t>использование при необходимости специальных технических средств обучения индивидуального и коллективного пользования;</w:t>
      </w:r>
    </w:p>
    <w:p w:rsidR="004D1234" w:rsidRPr="004D1234" w:rsidRDefault="004D1234" w:rsidP="004D1234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4D123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- </w:t>
      </w:r>
      <w:r w:rsidR="00D66EA3" w:rsidRPr="004D1234">
        <w:rPr>
          <w:rFonts w:ascii="Times New Roman" w:hAnsi="Times New Roman" w:cs="Times New Roman"/>
          <w:spacing w:val="-10"/>
          <w:sz w:val="28"/>
          <w:szCs w:val="28"/>
        </w:rPr>
        <w:t>проведение индивидуальных и групповых коррекционных занятий;</w:t>
      </w:r>
    </w:p>
    <w:p w:rsidR="007A171F" w:rsidRPr="004D1234" w:rsidRDefault="004D1234" w:rsidP="004D1234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4D123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- </w:t>
      </w:r>
      <w:r w:rsidR="00D66EA3" w:rsidRPr="004D1234">
        <w:rPr>
          <w:rFonts w:ascii="Times New Roman" w:hAnsi="Times New Roman" w:cs="Times New Roman"/>
          <w:spacing w:val="-10"/>
          <w:sz w:val="28"/>
          <w:szCs w:val="28"/>
        </w:rPr>
        <w:t>обеспечение доступа в здание МДОУ.</w:t>
      </w:r>
    </w:p>
    <w:p w:rsidR="004D1234" w:rsidRPr="004D1234" w:rsidRDefault="004D1234" w:rsidP="004D1234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4D1234">
        <w:rPr>
          <w:rFonts w:ascii="Times New Roman" w:hAnsi="Times New Roman" w:cs="Times New Roman"/>
          <w:spacing w:val="-10"/>
          <w:sz w:val="28"/>
          <w:szCs w:val="28"/>
        </w:rPr>
        <w:t xml:space="preserve">3.3. </w:t>
      </w:r>
      <w:r w:rsidR="00D66EA3" w:rsidRPr="004D1234">
        <w:rPr>
          <w:rFonts w:ascii="Times New Roman" w:hAnsi="Times New Roman" w:cs="Times New Roman"/>
          <w:spacing w:val="-10"/>
          <w:sz w:val="28"/>
          <w:szCs w:val="28"/>
        </w:rPr>
        <w:t>Для вос</w:t>
      </w:r>
      <w:r w:rsidR="00745EC1" w:rsidRPr="004D1234">
        <w:rPr>
          <w:rFonts w:ascii="Times New Roman" w:hAnsi="Times New Roman" w:cs="Times New Roman"/>
          <w:spacing w:val="-10"/>
          <w:sz w:val="28"/>
          <w:szCs w:val="28"/>
        </w:rPr>
        <w:t>пи</w:t>
      </w:r>
      <w:r w:rsidR="00D66EA3" w:rsidRPr="004D1234">
        <w:rPr>
          <w:rFonts w:ascii="Times New Roman" w:hAnsi="Times New Roman" w:cs="Times New Roman"/>
          <w:spacing w:val="-10"/>
          <w:sz w:val="28"/>
          <w:szCs w:val="28"/>
        </w:rPr>
        <w:t>танников. нуждающихся в д</w:t>
      </w:r>
      <w:r w:rsidR="007A171F" w:rsidRPr="004D1234">
        <w:rPr>
          <w:rFonts w:ascii="Times New Roman" w:hAnsi="Times New Roman" w:cs="Times New Roman"/>
          <w:spacing w:val="-10"/>
          <w:sz w:val="28"/>
          <w:szCs w:val="28"/>
        </w:rPr>
        <w:t>лительном лечении, детей- инвали</w:t>
      </w:r>
      <w:r w:rsidR="00D66EA3" w:rsidRPr="004D1234">
        <w:rPr>
          <w:rFonts w:ascii="Times New Roman" w:hAnsi="Times New Roman" w:cs="Times New Roman"/>
          <w:spacing w:val="-10"/>
          <w:sz w:val="28"/>
          <w:szCs w:val="28"/>
        </w:rPr>
        <w:t>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может быть организовано на дому или в рамках Консульта</w:t>
      </w:r>
      <w:r w:rsidR="00B0499D">
        <w:rPr>
          <w:rFonts w:ascii="Times New Roman" w:hAnsi="Times New Roman" w:cs="Times New Roman"/>
          <w:spacing w:val="-10"/>
          <w:sz w:val="28"/>
          <w:szCs w:val="28"/>
        </w:rPr>
        <w:t xml:space="preserve">ционного центра </w:t>
      </w:r>
      <w:r w:rsidR="00D66EA3" w:rsidRPr="004D1234">
        <w:rPr>
          <w:rFonts w:ascii="Times New Roman" w:hAnsi="Times New Roman" w:cs="Times New Roman"/>
          <w:spacing w:val="-10"/>
          <w:sz w:val="28"/>
          <w:szCs w:val="28"/>
        </w:rPr>
        <w:t>МДОУ.</w:t>
      </w:r>
    </w:p>
    <w:p w:rsidR="00D66EA3" w:rsidRPr="004D1234" w:rsidRDefault="004D1234" w:rsidP="004D1234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4D123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3.4. </w:t>
      </w:r>
      <w:r w:rsidR="00D66EA3" w:rsidRPr="004D1234">
        <w:rPr>
          <w:rFonts w:ascii="Times New Roman" w:hAnsi="Times New Roman" w:cs="Times New Roman"/>
          <w:spacing w:val="-10"/>
          <w:sz w:val="28"/>
          <w:szCs w:val="28"/>
        </w:rPr>
        <w:t>Родители (законные представители) несовершеннолетнего воспитанника обеспечивающие получение воспитанником дошкольного образования в форме семейного воспитания, имеют пр</w:t>
      </w:r>
      <w:r w:rsidR="007A171F" w:rsidRPr="004D1234">
        <w:rPr>
          <w:rFonts w:ascii="Times New Roman" w:hAnsi="Times New Roman" w:cs="Times New Roman"/>
          <w:spacing w:val="-10"/>
          <w:sz w:val="28"/>
          <w:szCs w:val="28"/>
        </w:rPr>
        <w:t>аво на получение методической, п</w:t>
      </w:r>
      <w:r w:rsidR="00D66EA3" w:rsidRPr="004D1234">
        <w:rPr>
          <w:rFonts w:ascii="Times New Roman" w:hAnsi="Times New Roman" w:cs="Times New Roman"/>
          <w:spacing w:val="-10"/>
          <w:sz w:val="28"/>
          <w:szCs w:val="28"/>
        </w:rPr>
        <w:t>сихолого-педагогической, диагностической и консультативной помощи без взимания платы.</w:t>
      </w:r>
    </w:p>
    <w:sectPr w:rsidR="00D66EA3" w:rsidRPr="004D1234">
      <w:type w:val="continuous"/>
      <w:pgSz w:w="11909" w:h="16838"/>
      <w:pgMar w:top="830" w:right="1196" w:bottom="845" w:left="119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657D3B3D"/>
    <w:multiLevelType w:val="multilevel"/>
    <w:tmpl w:val="9B241A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674E69DE"/>
    <w:multiLevelType w:val="multilevel"/>
    <w:tmpl w:val="87369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0D611CD"/>
    <w:multiLevelType w:val="hybridMultilevel"/>
    <w:tmpl w:val="987A2B6C"/>
    <w:lvl w:ilvl="0" w:tplc="C096B0A0">
      <w:start w:val="1"/>
      <w:numFmt w:val="decimal"/>
      <w:lvlText w:val="%1."/>
      <w:lvlJc w:val="left"/>
      <w:pPr>
        <w:ind w:left="41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>
    <w:nsid w:val="782277AA"/>
    <w:multiLevelType w:val="multilevel"/>
    <w:tmpl w:val="F582164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76"/>
    <w:rsid w:val="003D5EA9"/>
    <w:rsid w:val="004D1234"/>
    <w:rsid w:val="00703120"/>
    <w:rsid w:val="00726D76"/>
    <w:rsid w:val="00745EC1"/>
    <w:rsid w:val="007670AE"/>
    <w:rsid w:val="007A171F"/>
    <w:rsid w:val="00B0499D"/>
    <w:rsid w:val="00B50E89"/>
    <w:rsid w:val="00C66F50"/>
    <w:rsid w:val="00D6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A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D66EA3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66EA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66EA3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David">
    <w:name w:val="Основной текст + David"/>
    <w:aliases w:val="16 pt,Курсив"/>
    <w:basedOn w:val="1"/>
    <w:uiPriority w:val="99"/>
    <w:rsid w:val="00D66EA3"/>
    <w:rPr>
      <w:rFonts w:ascii="David" w:hAnsi="Times New Roman" w:cs="David"/>
      <w:i/>
      <w:i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6EA3"/>
    <w:pPr>
      <w:shd w:val="clear" w:color="auto" w:fill="FFFFFF"/>
      <w:spacing w:line="323" w:lineRule="exact"/>
    </w:pPr>
    <w:rPr>
      <w:rFonts w:ascii="Times New Roman" w:eastAsiaTheme="minorHAnsi" w:hAnsi="Times New Roman" w:cs="Times New Roman"/>
      <w:b/>
      <w:bCs/>
      <w:color w:val="auto"/>
      <w:spacing w:val="10"/>
      <w:sz w:val="22"/>
      <w:szCs w:val="22"/>
      <w:lang w:eastAsia="en-US"/>
    </w:rPr>
  </w:style>
  <w:style w:type="paragraph" w:styleId="a3">
    <w:name w:val="Body Text"/>
    <w:basedOn w:val="a"/>
    <w:link w:val="1"/>
    <w:uiPriority w:val="99"/>
    <w:rsid w:val="00D66EA3"/>
    <w:pPr>
      <w:shd w:val="clear" w:color="auto" w:fill="FFFFFF"/>
      <w:spacing w:line="323" w:lineRule="exact"/>
      <w:ind w:hanging="38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66EA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D66EA3"/>
    <w:pPr>
      <w:shd w:val="clear" w:color="auto" w:fill="FFFFFF"/>
      <w:spacing w:line="323" w:lineRule="exact"/>
      <w:jc w:val="right"/>
    </w:pPr>
    <w:rPr>
      <w:rFonts w:ascii="Times New Roman" w:eastAsiaTheme="minorHAnsi" w:hAnsi="Times New Roman" w:cs="Times New Roman"/>
      <w:color w:val="auto"/>
      <w:sz w:val="30"/>
      <w:szCs w:val="30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7A17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A171F"/>
    <w:pPr>
      <w:shd w:val="clear" w:color="auto" w:fill="FFFFFF"/>
      <w:spacing w:after="420" w:line="317" w:lineRule="exact"/>
      <w:ind w:hanging="560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7A1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0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E8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A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D66EA3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66EA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66EA3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David">
    <w:name w:val="Основной текст + David"/>
    <w:aliases w:val="16 pt,Курсив"/>
    <w:basedOn w:val="1"/>
    <w:uiPriority w:val="99"/>
    <w:rsid w:val="00D66EA3"/>
    <w:rPr>
      <w:rFonts w:ascii="David" w:hAnsi="Times New Roman" w:cs="David"/>
      <w:i/>
      <w:i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6EA3"/>
    <w:pPr>
      <w:shd w:val="clear" w:color="auto" w:fill="FFFFFF"/>
      <w:spacing w:line="323" w:lineRule="exact"/>
    </w:pPr>
    <w:rPr>
      <w:rFonts w:ascii="Times New Roman" w:eastAsiaTheme="minorHAnsi" w:hAnsi="Times New Roman" w:cs="Times New Roman"/>
      <w:b/>
      <w:bCs/>
      <w:color w:val="auto"/>
      <w:spacing w:val="10"/>
      <w:sz w:val="22"/>
      <w:szCs w:val="22"/>
      <w:lang w:eastAsia="en-US"/>
    </w:rPr>
  </w:style>
  <w:style w:type="paragraph" w:styleId="a3">
    <w:name w:val="Body Text"/>
    <w:basedOn w:val="a"/>
    <w:link w:val="1"/>
    <w:uiPriority w:val="99"/>
    <w:rsid w:val="00D66EA3"/>
    <w:pPr>
      <w:shd w:val="clear" w:color="auto" w:fill="FFFFFF"/>
      <w:spacing w:line="323" w:lineRule="exact"/>
      <w:ind w:hanging="38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66EA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D66EA3"/>
    <w:pPr>
      <w:shd w:val="clear" w:color="auto" w:fill="FFFFFF"/>
      <w:spacing w:line="323" w:lineRule="exact"/>
      <w:jc w:val="right"/>
    </w:pPr>
    <w:rPr>
      <w:rFonts w:ascii="Times New Roman" w:eastAsiaTheme="minorHAnsi" w:hAnsi="Times New Roman" w:cs="Times New Roman"/>
      <w:color w:val="auto"/>
      <w:sz w:val="30"/>
      <w:szCs w:val="30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7A17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A171F"/>
    <w:pPr>
      <w:shd w:val="clear" w:color="auto" w:fill="FFFFFF"/>
      <w:spacing w:after="420" w:line="317" w:lineRule="exact"/>
      <w:ind w:hanging="560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7A1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0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E8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12</cp:revision>
  <cp:lastPrinted>2017-09-26T16:12:00Z</cp:lastPrinted>
  <dcterms:created xsi:type="dcterms:W3CDTF">2017-09-25T19:14:00Z</dcterms:created>
  <dcterms:modified xsi:type="dcterms:W3CDTF">2017-09-26T18:51:00Z</dcterms:modified>
</cp:coreProperties>
</file>