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64" w:rsidRPr="006F0764" w:rsidRDefault="006F0764" w:rsidP="006F07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6F0764">
        <w:rPr>
          <w:rFonts w:ascii="Times New Roman" w:hAnsi="Times New Roman" w:cs="Times New Roman"/>
          <w:b/>
          <w:i/>
          <w:sz w:val="32"/>
          <w:szCs w:val="32"/>
        </w:rPr>
        <w:t>Путешествие в Фиолетовый лес.</w:t>
      </w:r>
    </w:p>
    <w:bookmarkEnd w:id="0"/>
    <w:p w:rsidR="001907E1" w:rsidRDefault="0040257B" w:rsidP="00313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7B">
        <w:rPr>
          <w:rFonts w:ascii="Times New Roman" w:hAnsi="Times New Roman" w:cs="Times New Roman"/>
          <w:sz w:val="28"/>
          <w:szCs w:val="28"/>
        </w:rPr>
        <w:t xml:space="preserve">Для детей, особенно для дошкольников, самая лучшая форма обучения, это обучение с помощью игры. </w:t>
      </w:r>
      <w:r w:rsidR="00C25BA3">
        <w:rPr>
          <w:rFonts w:ascii="Times New Roman" w:hAnsi="Times New Roman" w:cs="Times New Roman"/>
          <w:sz w:val="28"/>
          <w:szCs w:val="28"/>
        </w:rPr>
        <w:t>3</w:t>
      </w:r>
      <w:r w:rsidR="003133B1">
        <w:rPr>
          <w:rFonts w:ascii="Times New Roman" w:hAnsi="Times New Roman" w:cs="Times New Roman"/>
          <w:sz w:val="28"/>
          <w:szCs w:val="28"/>
        </w:rPr>
        <w:t xml:space="preserve"> июля 2019 года </w:t>
      </w:r>
      <w:r w:rsidR="00511049">
        <w:rPr>
          <w:rFonts w:ascii="Times New Roman" w:hAnsi="Times New Roman" w:cs="Times New Roman"/>
          <w:sz w:val="28"/>
          <w:szCs w:val="28"/>
        </w:rPr>
        <w:t xml:space="preserve"> в МДОУ «Детс</w:t>
      </w:r>
      <w:r w:rsidR="000F74E1"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="008302CC">
        <w:rPr>
          <w:rFonts w:ascii="Times New Roman" w:hAnsi="Times New Roman" w:cs="Times New Roman"/>
          <w:sz w:val="28"/>
          <w:szCs w:val="28"/>
        </w:rPr>
        <w:t>18 п.</w:t>
      </w:r>
      <w:r w:rsidR="00511049">
        <w:rPr>
          <w:rFonts w:ascii="Times New Roman" w:hAnsi="Times New Roman" w:cs="Times New Roman"/>
          <w:sz w:val="28"/>
          <w:szCs w:val="28"/>
        </w:rPr>
        <w:t>Разумное</w:t>
      </w:r>
      <w:r w:rsidR="003133B1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</w:t>
      </w:r>
      <w:r w:rsidR="00511049">
        <w:rPr>
          <w:rFonts w:ascii="Times New Roman" w:hAnsi="Times New Roman" w:cs="Times New Roman"/>
          <w:sz w:val="28"/>
          <w:szCs w:val="28"/>
        </w:rPr>
        <w:t xml:space="preserve">» </w:t>
      </w:r>
      <w:r w:rsidR="000F74E1">
        <w:rPr>
          <w:rFonts w:ascii="Times New Roman" w:hAnsi="Times New Roman" w:cs="Times New Roman"/>
          <w:sz w:val="28"/>
          <w:szCs w:val="28"/>
        </w:rPr>
        <w:t xml:space="preserve">Шевченко Ириной Николаевной </w:t>
      </w:r>
      <w:r w:rsidR="00511049">
        <w:rPr>
          <w:rFonts w:ascii="Times New Roman" w:hAnsi="Times New Roman" w:cs="Times New Roman"/>
          <w:sz w:val="28"/>
          <w:szCs w:val="28"/>
        </w:rPr>
        <w:t>была проведена непосредственная образовательная деятельность  «Путешествие в фиолетовый лес» с ис</w:t>
      </w:r>
      <w:r w:rsidR="006F0764">
        <w:rPr>
          <w:rFonts w:ascii="Times New Roman" w:hAnsi="Times New Roman" w:cs="Times New Roman"/>
          <w:sz w:val="28"/>
          <w:szCs w:val="28"/>
        </w:rPr>
        <w:t>пользованием развивающих игр В.В.</w:t>
      </w:r>
      <w:r w:rsidR="000F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049">
        <w:rPr>
          <w:rFonts w:ascii="Times New Roman" w:hAnsi="Times New Roman" w:cs="Times New Roman"/>
          <w:sz w:val="28"/>
          <w:szCs w:val="28"/>
        </w:rPr>
        <w:t>Во</w:t>
      </w:r>
      <w:r w:rsidR="008302CC">
        <w:rPr>
          <w:rFonts w:ascii="Times New Roman" w:hAnsi="Times New Roman" w:cs="Times New Roman"/>
          <w:sz w:val="28"/>
          <w:szCs w:val="28"/>
        </w:rPr>
        <w:t>скобовича</w:t>
      </w:r>
      <w:proofErr w:type="spellEnd"/>
      <w:r w:rsidR="008302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02CC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стало развитие логического мышления, внимания, воображения</w:t>
      </w:r>
      <w:r w:rsidR="00346D83">
        <w:rPr>
          <w:rFonts w:ascii="Times New Roman" w:hAnsi="Times New Roman" w:cs="Times New Roman"/>
          <w:sz w:val="28"/>
          <w:szCs w:val="28"/>
        </w:rPr>
        <w:t xml:space="preserve">, продолжение </w:t>
      </w:r>
      <w:r w:rsidR="003133B1">
        <w:rPr>
          <w:rFonts w:ascii="Times New Roman" w:hAnsi="Times New Roman" w:cs="Times New Roman"/>
          <w:sz w:val="28"/>
          <w:szCs w:val="28"/>
        </w:rPr>
        <w:t xml:space="preserve"> формирования представлений</w:t>
      </w:r>
      <w:r w:rsidR="00346D83">
        <w:rPr>
          <w:rFonts w:ascii="Times New Roman" w:hAnsi="Times New Roman" w:cs="Times New Roman"/>
          <w:sz w:val="28"/>
          <w:szCs w:val="28"/>
        </w:rPr>
        <w:t xml:space="preserve"> о геометрических фигурах.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0257B">
        <w:rPr>
          <w:rFonts w:ascii="Times New Roman" w:hAnsi="Times New Roman" w:cs="Times New Roman"/>
          <w:sz w:val="28"/>
          <w:szCs w:val="28"/>
        </w:rPr>
        <w:t xml:space="preserve">азвивающие игры </w:t>
      </w:r>
      <w:proofErr w:type="spellStart"/>
      <w:r w:rsidRPr="0040257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0257B">
        <w:rPr>
          <w:rFonts w:ascii="Times New Roman" w:hAnsi="Times New Roman" w:cs="Times New Roman"/>
          <w:sz w:val="28"/>
          <w:szCs w:val="28"/>
        </w:rPr>
        <w:t xml:space="preserve"> – это инновац</w:t>
      </w:r>
      <w:r>
        <w:rPr>
          <w:rFonts w:ascii="Times New Roman" w:hAnsi="Times New Roman" w:cs="Times New Roman"/>
          <w:sz w:val="28"/>
          <w:szCs w:val="28"/>
        </w:rPr>
        <w:t>ионная, современная, замечательная методика, в основу которой положено три основных принципа</w:t>
      </w:r>
      <w:r w:rsidR="0031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интерес, познание, творчество.</w:t>
      </w:r>
    </w:p>
    <w:p w:rsidR="001361F6" w:rsidRDefault="001361F6" w:rsidP="00313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</w:t>
      </w:r>
      <w:r w:rsidR="008302CC">
        <w:rPr>
          <w:rFonts w:ascii="Times New Roman" w:hAnsi="Times New Roman" w:cs="Times New Roman"/>
          <w:sz w:val="28"/>
          <w:szCs w:val="28"/>
        </w:rPr>
        <w:t xml:space="preserve">в младшей группе </w:t>
      </w:r>
      <w:r>
        <w:rPr>
          <w:rFonts w:ascii="Times New Roman" w:hAnsi="Times New Roman" w:cs="Times New Roman"/>
          <w:sz w:val="28"/>
          <w:szCs w:val="28"/>
        </w:rPr>
        <w:t>началась с сюрпризного момента –</w:t>
      </w:r>
      <w:r w:rsidR="00EC1388">
        <w:rPr>
          <w:rFonts w:ascii="Times New Roman" w:hAnsi="Times New Roman" w:cs="Times New Roman"/>
          <w:sz w:val="28"/>
          <w:szCs w:val="28"/>
        </w:rPr>
        <w:t xml:space="preserve"> </w:t>
      </w:r>
      <w:r w:rsidR="000F74E1">
        <w:rPr>
          <w:rFonts w:ascii="Times New Roman" w:hAnsi="Times New Roman" w:cs="Times New Roman"/>
          <w:sz w:val="28"/>
          <w:szCs w:val="28"/>
        </w:rPr>
        <w:t xml:space="preserve">появления Пчелки </w:t>
      </w:r>
      <w:proofErr w:type="spellStart"/>
      <w:r w:rsidR="000F74E1">
        <w:rPr>
          <w:rFonts w:ascii="Times New Roman" w:hAnsi="Times New Roman" w:cs="Times New Roman"/>
          <w:sz w:val="28"/>
          <w:szCs w:val="28"/>
        </w:rPr>
        <w:t>Жужи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</w:t>
      </w:r>
      <w:r w:rsidR="000F74E1">
        <w:rPr>
          <w:rFonts w:ascii="Times New Roman" w:hAnsi="Times New Roman" w:cs="Times New Roman"/>
          <w:sz w:val="28"/>
          <w:szCs w:val="28"/>
        </w:rPr>
        <w:t>ей сразу же заинтересовало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же случилось с Пчелкой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26640">
        <w:rPr>
          <w:rFonts w:ascii="Times New Roman" w:hAnsi="Times New Roman" w:cs="Times New Roman"/>
          <w:sz w:val="28"/>
          <w:szCs w:val="28"/>
        </w:rPr>
        <w:t xml:space="preserve"> </w:t>
      </w:r>
      <w:r w:rsidR="000F74E1">
        <w:rPr>
          <w:rFonts w:ascii="Times New Roman" w:hAnsi="Times New Roman" w:cs="Times New Roman"/>
          <w:sz w:val="28"/>
          <w:szCs w:val="28"/>
        </w:rPr>
        <w:t>Почему она оказалась в гостях</w:t>
      </w:r>
      <w:r w:rsidR="000F74E1" w:rsidRPr="000F74E1">
        <w:rPr>
          <w:rFonts w:ascii="Times New Roman" w:hAnsi="Times New Roman" w:cs="Times New Roman"/>
          <w:sz w:val="28"/>
          <w:szCs w:val="28"/>
        </w:rPr>
        <w:t xml:space="preserve"> </w:t>
      </w:r>
      <w:r w:rsidR="000F74E1">
        <w:rPr>
          <w:rFonts w:ascii="Times New Roman" w:hAnsi="Times New Roman" w:cs="Times New Roman"/>
          <w:sz w:val="28"/>
          <w:szCs w:val="28"/>
        </w:rPr>
        <w:t xml:space="preserve">у ребят? </w:t>
      </w:r>
      <w:r w:rsidR="00926640">
        <w:rPr>
          <w:rFonts w:ascii="Times New Roman" w:hAnsi="Times New Roman" w:cs="Times New Roman"/>
          <w:sz w:val="28"/>
          <w:szCs w:val="28"/>
        </w:rPr>
        <w:t>Как ей попасть опять домой, в Фиолетовый лес? Началась поисковая деятельность.</w:t>
      </w:r>
      <w:r w:rsidR="00460FAC">
        <w:rPr>
          <w:rFonts w:ascii="Times New Roman" w:hAnsi="Times New Roman" w:cs="Times New Roman"/>
          <w:sz w:val="28"/>
          <w:szCs w:val="28"/>
        </w:rPr>
        <w:t xml:space="preserve"> </w:t>
      </w:r>
      <w:r w:rsidR="00096AF7">
        <w:rPr>
          <w:rFonts w:ascii="Times New Roman" w:hAnsi="Times New Roman" w:cs="Times New Roman"/>
          <w:sz w:val="28"/>
          <w:szCs w:val="28"/>
        </w:rPr>
        <w:t>Ребята</w:t>
      </w:r>
      <w:r w:rsidR="00926640">
        <w:rPr>
          <w:rFonts w:ascii="Times New Roman" w:hAnsi="Times New Roman" w:cs="Times New Roman"/>
          <w:sz w:val="28"/>
          <w:szCs w:val="28"/>
        </w:rPr>
        <w:t xml:space="preserve"> начали предлагать свои</w:t>
      </w:r>
      <w:r w:rsidR="00460FAC">
        <w:rPr>
          <w:rFonts w:ascii="Times New Roman" w:hAnsi="Times New Roman" w:cs="Times New Roman"/>
          <w:sz w:val="28"/>
          <w:szCs w:val="28"/>
        </w:rPr>
        <w:t xml:space="preserve"> варианты, </w:t>
      </w:r>
      <w:proofErr w:type="gramStart"/>
      <w:r w:rsidR="00460FAC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="00460FAC">
        <w:rPr>
          <w:rFonts w:ascii="Times New Roman" w:hAnsi="Times New Roman" w:cs="Times New Roman"/>
          <w:sz w:val="28"/>
          <w:szCs w:val="28"/>
        </w:rPr>
        <w:t xml:space="preserve"> дидактический матер</w:t>
      </w:r>
      <w:r w:rsidR="003133B1">
        <w:rPr>
          <w:rFonts w:ascii="Times New Roman" w:hAnsi="Times New Roman" w:cs="Times New Roman"/>
          <w:sz w:val="28"/>
          <w:szCs w:val="28"/>
        </w:rPr>
        <w:t xml:space="preserve">иал В.В. </w:t>
      </w:r>
      <w:proofErr w:type="spellStart"/>
      <w:r w:rsidR="003133B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133B1">
        <w:rPr>
          <w:rFonts w:ascii="Times New Roman" w:hAnsi="Times New Roman" w:cs="Times New Roman"/>
          <w:sz w:val="28"/>
          <w:szCs w:val="28"/>
        </w:rPr>
        <w:t>:</w:t>
      </w:r>
      <w:r w:rsidR="00022F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2F7F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022F7F">
        <w:rPr>
          <w:rFonts w:ascii="Times New Roman" w:hAnsi="Times New Roman" w:cs="Times New Roman"/>
          <w:sz w:val="28"/>
          <w:szCs w:val="28"/>
        </w:rPr>
        <w:t>», кораблик «</w:t>
      </w:r>
      <w:proofErr w:type="gramStart"/>
      <w:r w:rsidR="00022F7F">
        <w:rPr>
          <w:rFonts w:ascii="Times New Roman" w:hAnsi="Times New Roman" w:cs="Times New Roman"/>
          <w:sz w:val="28"/>
          <w:szCs w:val="28"/>
        </w:rPr>
        <w:t>Плюх-плюх</w:t>
      </w:r>
      <w:proofErr w:type="gramEnd"/>
      <w:r w:rsidR="00022F7F">
        <w:rPr>
          <w:rFonts w:ascii="Times New Roman" w:hAnsi="Times New Roman" w:cs="Times New Roman"/>
          <w:sz w:val="28"/>
          <w:szCs w:val="28"/>
        </w:rPr>
        <w:t xml:space="preserve">», </w:t>
      </w:r>
      <w:r w:rsidR="000F74E1">
        <w:rPr>
          <w:rFonts w:ascii="Times New Roman" w:hAnsi="Times New Roman" w:cs="Times New Roman"/>
          <w:sz w:val="28"/>
          <w:szCs w:val="28"/>
        </w:rPr>
        <w:t xml:space="preserve">«Двухцветный квадрат В.В. </w:t>
      </w:r>
      <w:proofErr w:type="spellStart"/>
      <w:r w:rsidR="000F74E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F74E1">
        <w:rPr>
          <w:rFonts w:ascii="Times New Roman" w:hAnsi="Times New Roman" w:cs="Times New Roman"/>
          <w:sz w:val="28"/>
          <w:szCs w:val="28"/>
        </w:rPr>
        <w:t xml:space="preserve">», </w:t>
      </w:r>
      <w:r w:rsidR="00022F7F">
        <w:rPr>
          <w:rFonts w:ascii="Times New Roman" w:hAnsi="Times New Roman" w:cs="Times New Roman"/>
          <w:sz w:val="28"/>
          <w:szCs w:val="28"/>
        </w:rPr>
        <w:t>игровое пособие «Фонарики»</w:t>
      </w:r>
      <w:r w:rsidR="00460FAC">
        <w:rPr>
          <w:rFonts w:ascii="Times New Roman" w:hAnsi="Times New Roman" w:cs="Times New Roman"/>
          <w:sz w:val="28"/>
          <w:szCs w:val="28"/>
        </w:rPr>
        <w:t xml:space="preserve"> В самом начале</w:t>
      </w:r>
      <w:r w:rsidR="00022F7F">
        <w:rPr>
          <w:rFonts w:ascii="Times New Roman" w:hAnsi="Times New Roman" w:cs="Times New Roman"/>
          <w:sz w:val="28"/>
          <w:szCs w:val="28"/>
        </w:rPr>
        <w:t xml:space="preserve"> перебраться через реку решили с помощью кораблика «Плюх-плюх»</w:t>
      </w:r>
      <w:r w:rsidR="000F74E1">
        <w:rPr>
          <w:rFonts w:ascii="Times New Roman" w:hAnsi="Times New Roman" w:cs="Times New Roman"/>
          <w:sz w:val="28"/>
          <w:szCs w:val="28"/>
        </w:rPr>
        <w:t>, украсив его флажками, н</w:t>
      </w:r>
      <w:r w:rsidR="00EC1388">
        <w:rPr>
          <w:rFonts w:ascii="Times New Roman" w:hAnsi="Times New Roman" w:cs="Times New Roman"/>
          <w:sz w:val="28"/>
          <w:szCs w:val="28"/>
        </w:rPr>
        <w:t xml:space="preserve">о чтобы отправиться на кораблике, нужны билеты. Сразу же возник вопрос: «Как приобрести билеты, ведь денег нет?» Из множества предложенных вариантов выбрали самый оригинальный: </w:t>
      </w:r>
      <w:r w:rsidR="005F32DA">
        <w:rPr>
          <w:rFonts w:ascii="Times New Roman" w:hAnsi="Times New Roman" w:cs="Times New Roman"/>
          <w:sz w:val="28"/>
          <w:szCs w:val="28"/>
        </w:rPr>
        <w:t xml:space="preserve">вместо билетика </w:t>
      </w:r>
      <w:r w:rsidR="00EC1388">
        <w:rPr>
          <w:rFonts w:ascii="Times New Roman" w:hAnsi="Times New Roman" w:cs="Times New Roman"/>
          <w:sz w:val="28"/>
          <w:szCs w:val="28"/>
        </w:rPr>
        <w:t xml:space="preserve"> сделать конфету, </w:t>
      </w:r>
      <w:r w:rsidR="000F74E1">
        <w:rPr>
          <w:rFonts w:ascii="Times New Roman" w:hAnsi="Times New Roman" w:cs="Times New Roman"/>
          <w:sz w:val="28"/>
          <w:szCs w:val="28"/>
        </w:rPr>
        <w:t>из</w:t>
      </w:r>
      <w:r w:rsidR="00EC1388">
        <w:rPr>
          <w:rFonts w:ascii="Times New Roman" w:hAnsi="Times New Roman" w:cs="Times New Roman"/>
          <w:sz w:val="28"/>
          <w:szCs w:val="28"/>
        </w:rPr>
        <w:t xml:space="preserve"> двухцветн</w:t>
      </w:r>
      <w:r w:rsidR="000F74E1">
        <w:rPr>
          <w:rFonts w:ascii="Times New Roman" w:hAnsi="Times New Roman" w:cs="Times New Roman"/>
          <w:sz w:val="28"/>
          <w:szCs w:val="28"/>
        </w:rPr>
        <w:t>ого</w:t>
      </w:r>
      <w:r w:rsidR="00EC1388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0F74E1">
        <w:rPr>
          <w:rFonts w:ascii="Times New Roman" w:hAnsi="Times New Roman" w:cs="Times New Roman"/>
          <w:sz w:val="28"/>
          <w:szCs w:val="28"/>
        </w:rPr>
        <w:t>а</w:t>
      </w:r>
      <w:r w:rsidR="00EC1388">
        <w:rPr>
          <w:rFonts w:ascii="Times New Roman" w:hAnsi="Times New Roman" w:cs="Times New Roman"/>
          <w:sz w:val="28"/>
          <w:szCs w:val="28"/>
        </w:rPr>
        <w:t xml:space="preserve"> В.В.</w:t>
      </w:r>
      <w:r w:rsidR="000F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38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0F74E1">
        <w:rPr>
          <w:rFonts w:ascii="Times New Roman" w:hAnsi="Times New Roman" w:cs="Times New Roman"/>
          <w:sz w:val="28"/>
          <w:szCs w:val="28"/>
        </w:rPr>
        <w:t xml:space="preserve"> - э</w:t>
      </w:r>
      <w:r w:rsidR="005F32DA">
        <w:rPr>
          <w:rFonts w:ascii="Times New Roman" w:hAnsi="Times New Roman" w:cs="Times New Roman"/>
          <w:sz w:val="28"/>
          <w:szCs w:val="28"/>
        </w:rPr>
        <w:t>то вызвало восторг у воспитанников. В заключении, чтобы попасть в Фиолетовый лес, где стало уже темно, дети вместе с воспитателем собирали фонарики с помощью игрового пособия «Фонарики».</w:t>
      </w:r>
    </w:p>
    <w:p w:rsidR="005F32DA" w:rsidRDefault="005F32DA" w:rsidP="0013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наш</w:t>
      </w:r>
      <w:r w:rsidR="006F0764">
        <w:rPr>
          <w:rFonts w:ascii="Times New Roman" w:hAnsi="Times New Roman" w:cs="Times New Roman"/>
          <w:sz w:val="28"/>
          <w:szCs w:val="28"/>
        </w:rPr>
        <w:t>и дети помогли П</w:t>
      </w:r>
      <w:r>
        <w:rPr>
          <w:rFonts w:ascii="Times New Roman" w:hAnsi="Times New Roman" w:cs="Times New Roman"/>
          <w:sz w:val="28"/>
          <w:szCs w:val="28"/>
        </w:rPr>
        <w:t xml:space="preserve">чёлке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попасть домой</w:t>
      </w:r>
      <w:r w:rsidR="000F7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Фиолетовый лес</w:t>
      </w:r>
      <w:r w:rsidR="000F7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встретиться со своими друзьями.</w:t>
      </w:r>
    </w:p>
    <w:p w:rsidR="005F32DA" w:rsidRDefault="005F32DA" w:rsidP="00313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Необыкновенно инте</w:t>
      </w:r>
      <w:r w:rsidR="003133B1">
        <w:rPr>
          <w:rFonts w:ascii="Times New Roman" w:hAnsi="Times New Roman" w:cs="Times New Roman"/>
          <w:sz w:val="28"/>
          <w:szCs w:val="28"/>
        </w:rPr>
        <w:t>ресным оказалось п</w:t>
      </w:r>
      <w:r>
        <w:rPr>
          <w:rFonts w:ascii="Times New Roman" w:hAnsi="Times New Roman" w:cs="Times New Roman"/>
          <w:sz w:val="28"/>
          <w:szCs w:val="28"/>
        </w:rPr>
        <w:t>утешествие</w:t>
      </w:r>
      <w:r w:rsidR="006F0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39C">
        <w:rPr>
          <w:rFonts w:ascii="Times New Roman" w:hAnsi="Times New Roman" w:cs="Times New Roman"/>
          <w:sz w:val="28"/>
          <w:szCs w:val="28"/>
        </w:rPr>
        <w:t xml:space="preserve">Педагоги ещё раз убедились в </w:t>
      </w:r>
      <w:r w:rsidR="003133B1">
        <w:rPr>
          <w:rFonts w:ascii="Times New Roman" w:hAnsi="Times New Roman" w:cs="Times New Roman"/>
          <w:sz w:val="28"/>
          <w:szCs w:val="28"/>
        </w:rPr>
        <w:t xml:space="preserve">том, что  пособия В.В. </w:t>
      </w:r>
      <w:proofErr w:type="spellStart"/>
      <w:r w:rsidR="003133B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133B1">
        <w:rPr>
          <w:rFonts w:ascii="Times New Roman" w:hAnsi="Times New Roman" w:cs="Times New Roman"/>
          <w:sz w:val="28"/>
          <w:szCs w:val="28"/>
        </w:rPr>
        <w:t xml:space="preserve"> в игровой занимательной форме  активизируют</w:t>
      </w:r>
      <w:r w:rsidR="000D339C">
        <w:rPr>
          <w:rFonts w:ascii="Times New Roman" w:hAnsi="Times New Roman" w:cs="Times New Roman"/>
          <w:sz w:val="28"/>
          <w:szCs w:val="28"/>
        </w:rPr>
        <w:t xml:space="preserve"> детей  в ходе образовательного процесса,</w:t>
      </w:r>
      <w:r w:rsidR="006F0764">
        <w:rPr>
          <w:rFonts w:ascii="Times New Roman" w:hAnsi="Times New Roman" w:cs="Times New Roman"/>
          <w:sz w:val="28"/>
          <w:szCs w:val="28"/>
        </w:rPr>
        <w:t xml:space="preserve"> обучают и развивают их,</w:t>
      </w:r>
      <w:r w:rsidR="000D339C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3133B1">
        <w:rPr>
          <w:rFonts w:ascii="Times New Roman" w:hAnsi="Times New Roman" w:cs="Times New Roman"/>
          <w:sz w:val="28"/>
          <w:szCs w:val="28"/>
        </w:rPr>
        <w:t>ют</w:t>
      </w:r>
      <w:r w:rsidR="000D339C">
        <w:rPr>
          <w:rFonts w:ascii="Times New Roman" w:hAnsi="Times New Roman" w:cs="Times New Roman"/>
          <w:sz w:val="28"/>
          <w:szCs w:val="28"/>
        </w:rPr>
        <w:t xml:space="preserve"> атмосферу творчества и до</w:t>
      </w:r>
      <w:r w:rsidR="000F74E1">
        <w:rPr>
          <w:rFonts w:ascii="Times New Roman" w:hAnsi="Times New Roman" w:cs="Times New Roman"/>
          <w:sz w:val="28"/>
          <w:szCs w:val="28"/>
        </w:rPr>
        <w:t>верия, предоставляя каждому ребе</w:t>
      </w:r>
      <w:r w:rsidR="000D339C">
        <w:rPr>
          <w:rFonts w:ascii="Times New Roman" w:hAnsi="Times New Roman" w:cs="Times New Roman"/>
          <w:sz w:val="28"/>
          <w:szCs w:val="28"/>
        </w:rPr>
        <w:t>нку в</w:t>
      </w:r>
      <w:r w:rsidR="003133B1">
        <w:rPr>
          <w:rFonts w:ascii="Times New Roman" w:hAnsi="Times New Roman" w:cs="Times New Roman"/>
          <w:sz w:val="28"/>
          <w:szCs w:val="28"/>
        </w:rPr>
        <w:t>озможность высказаться в процессе игры, образовательной деятельности.</w:t>
      </w:r>
    </w:p>
    <w:p w:rsidR="00D4144F" w:rsidRDefault="00D4144F" w:rsidP="00241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Глебова Светлана Александровна, </w:t>
      </w:r>
    </w:p>
    <w:p w:rsidR="000D339C" w:rsidRPr="00511049" w:rsidRDefault="00D4144F" w:rsidP="00241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24191F" w:rsidRDefault="0024191F" w:rsidP="00241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Наталья Александровна, </w:t>
      </w:r>
    </w:p>
    <w:p w:rsidR="0024191F" w:rsidRDefault="0024191F" w:rsidP="00241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МДОУ </w:t>
      </w:r>
    </w:p>
    <w:p w:rsidR="0024191F" w:rsidRDefault="0024191F" w:rsidP="00241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№18 п.Разумное </w:t>
      </w:r>
    </w:p>
    <w:p w:rsidR="000D339C" w:rsidRPr="00511049" w:rsidRDefault="0024191F" w:rsidP="00241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sectPr w:rsidR="000D339C" w:rsidRPr="00511049" w:rsidSect="002419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4B" w:rsidRDefault="00E2034B" w:rsidP="00511049">
      <w:pPr>
        <w:spacing w:after="0" w:line="240" w:lineRule="auto"/>
      </w:pPr>
      <w:r>
        <w:separator/>
      </w:r>
    </w:p>
  </w:endnote>
  <w:endnote w:type="continuationSeparator" w:id="0">
    <w:p w:rsidR="00E2034B" w:rsidRDefault="00E2034B" w:rsidP="0051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4B" w:rsidRDefault="00E2034B" w:rsidP="00511049">
      <w:pPr>
        <w:spacing w:after="0" w:line="240" w:lineRule="auto"/>
      </w:pPr>
      <w:r>
        <w:separator/>
      </w:r>
    </w:p>
  </w:footnote>
  <w:footnote w:type="continuationSeparator" w:id="0">
    <w:p w:rsidR="00E2034B" w:rsidRDefault="00E2034B" w:rsidP="0051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29D"/>
    <w:rsid w:val="00022F7F"/>
    <w:rsid w:val="00096AF7"/>
    <w:rsid w:val="000D339C"/>
    <w:rsid w:val="000F74E1"/>
    <w:rsid w:val="001361F6"/>
    <w:rsid w:val="0024191F"/>
    <w:rsid w:val="002F729D"/>
    <w:rsid w:val="003133B1"/>
    <w:rsid w:val="00346D83"/>
    <w:rsid w:val="0040257B"/>
    <w:rsid w:val="00460FAC"/>
    <w:rsid w:val="00511049"/>
    <w:rsid w:val="00590ADC"/>
    <w:rsid w:val="005924E0"/>
    <w:rsid w:val="005F32DA"/>
    <w:rsid w:val="006F0764"/>
    <w:rsid w:val="008302CC"/>
    <w:rsid w:val="008E512A"/>
    <w:rsid w:val="00926640"/>
    <w:rsid w:val="00A2392B"/>
    <w:rsid w:val="00B31CE1"/>
    <w:rsid w:val="00C25BA3"/>
    <w:rsid w:val="00D4144F"/>
    <w:rsid w:val="00E2034B"/>
    <w:rsid w:val="00E3798A"/>
    <w:rsid w:val="00E634B5"/>
    <w:rsid w:val="00EC1388"/>
    <w:rsid w:val="00F9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049"/>
  </w:style>
  <w:style w:type="paragraph" w:styleId="a5">
    <w:name w:val="footer"/>
    <w:basedOn w:val="a"/>
    <w:link w:val="a6"/>
    <w:uiPriority w:val="99"/>
    <w:unhideWhenUsed/>
    <w:rsid w:val="0051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049"/>
  </w:style>
  <w:style w:type="paragraph" w:styleId="a5">
    <w:name w:val="footer"/>
    <w:basedOn w:val="a"/>
    <w:link w:val="a6"/>
    <w:uiPriority w:val="99"/>
    <w:unhideWhenUsed/>
    <w:rsid w:val="0051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CC1E-0E34-40A7-A0F0-E9855CA3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cp:lastPrinted>2019-07-08T06:48:00Z</cp:lastPrinted>
  <dcterms:created xsi:type="dcterms:W3CDTF">2019-06-28T11:00:00Z</dcterms:created>
  <dcterms:modified xsi:type="dcterms:W3CDTF">2019-07-10T14:26:00Z</dcterms:modified>
</cp:coreProperties>
</file>