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59" w:rsidRDefault="00962292">
      <w:bookmarkStart w:id="0" w:name="_GoBack"/>
      <w:r>
        <w:rPr>
          <w:noProof/>
        </w:rPr>
        <w:drawing>
          <wp:inline distT="0" distB="0" distL="0" distR="0" wp14:anchorId="1F69AED8" wp14:editId="346559DA">
            <wp:extent cx="6127488" cy="8419605"/>
            <wp:effectExtent l="0" t="0" r="6985" b="635"/>
            <wp:docPr id="1" name="Рисунок 1" descr="C:\Users\Lenovo\Pictures\MP Navigator\2021_09_2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MP Navigator\2021_09_23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658" cy="84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2292" w:rsidRDefault="00962292"/>
    <w:p w:rsidR="00962292" w:rsidRDefault="00962292"/>
    <w:p w:rsidR="00962292" w:rsidRDefault="00962292"/>
    <w:p w:rsidR="00962292" w:rsidRDefault="00962292" w:rsidP="00962292">
      <w:pPr>
        <w:pStyle w:val="1"/>
        <w:numPr>
          <w:ilvl w:val="0"/>
          <w:numId w:val="1"/>
        </w:numPr>
        <w:shd w:val="clear" w:color="auto" w:fill="auto"/>
        <w:spacing w:before="0"/>
        <w:ind w:left="120" w:right="140" w:firstLine="720"/>
        <w:jc w:val="left"/>
      </w:pPr>
      <w:r>
        <w:lastRenderedPageBreak/>
        <w:t>пребывания);</w:t>
      </w:r>
    </w:p>
    <w:p w:rsidR="00962292" w:rsidRDefault="00962292" w:rsidP="00962292">
      <w:pPr>
        <w:pStyle w:val="1"/>
        <w:numPr>
          <w:ilvl w:val="0"/>
          <w:numId w:val="1"/>
        </w:numPr>
        <w:shd w:val="clear" w:color="auto" w:fill="auto"/>
        <w:spacing w:before="0" w:after="296"/>
        <w:ind w:left="120" w:right="140" w:firstLine="720"/>
        <w:jc w:val="left"/>
      </w:pPr>
      <w:r>
        <w:t xml:space="preserve"> 2 группы функционируют в режиме сокращенного дня (10,5-часового пребывания).</w:t>
      </w:r>
    </w:p>
    <w:tbl>
      <w:tblPr>
        <w:tblOverlap w:val="never"/>
        <w:tblW w:w="99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3364"/>
        <w:gridCol w:w="694"/>
        <w:gridCol w:w="1035"/>
        <w:gridCol w:w="809"/>
        <w:gridCol w:w="1307"/>
        <w:gridCol w:w="2263"/>
      </w:tblGrid>
      <w:tr w:rsidR="00962292" w:rsidTr="00962292">
        <w:trPr>
          <w:trHeight w:hRule="exact" w:val="36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115pt"/>
              </w:rPr>
              <w:t>№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Содержание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Сроки</w:t>
            </w:r>
          </w:p>
        </w:tc>
      </w:tr>
      <w:tr w:rsidR="00962292" w:rsidTr="00962292">
        <w:trPr>
          <w:trHeight w:hRule="exact" w:val="47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Начало учебного года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01 сентября</w:t>
            </w:r>
          </w:p>
        </w:tc>
      </w:tr>
      <w:tr w:rsidR="00962292" w:rsidTr="00962292">
        <w:trPr>
          <w:trHeight w:hRule="exact"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Окончание учебного года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31 августа</w:t>
            </w:r>
          </w:p>
        </w:tc>
      </w:tr>
      <w:tr w:rsidR="00962292" w:rsidTr="00962292">
        <w:trPr>
          <w:trHeight w:hRule="exact" w:val="2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Зимние каникулы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последняя предпраздничная неделя декабря</w:t>
            </w:r>
          </w:p>
        </w:tc>
      </w:tr>
      <w:tr w:rsidR="00962292" w:rsidTr="00962292">
        <w:trPr>
          <w:trHeight w:hRule="exact"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Выпуск детей в школу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последняя неделя мая</w:t>
            </w:r>
          </w:p>
        </w:tc>
      </w:tr>
      <w:tr w:rsidR="00962292" w:rsidTr="00962292">
        <w:trPr>
          <w:trHeight w:hRule="exact" w:val="93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pt"/>
              </w:rPr>
              <w:t>Летний оздоровительный период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pt"/>
              </w:rPr>
              <w:t xml:space="preserve">с 01 июня по 31 августа </w:t>
            </w:r>
            <w:r>
              <w:rPr>
                <w:rStyle w:val="115pt0"/>
              </w:rPr>
              <w:t>проводится организованная образовательная деятельность эстетического и оздоровительного</w:t>
            </w:r>
          </w:p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0"/>
              </w:rPr>
              <w:t>цикла</w:t>
            </w:r>
          </w:p>
        </w:tc>
      </w:tr>
      <w:tr w:rsidR="00962292" w:rsidTr="00962292">
        <w:trPr>
          <w:trHeight w:hRule="exact" w:val="47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pt"/>
              </w:rPr>
              <w:t>Продолжительность учебного года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36 недель</w:t>
            </w:r>
          </w:p>
        </w:tc>
      </w:tr>
      <w:tr w:rsidR="00962292" w:rsidTr="00962292">
        <w:trPr>
          <w:trHeight w:hRule="exact" w:val="47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pt"/>
              </w:rPr>
              <w:t>Продолжительность учебной недели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5 дней</w:t>
            </w:r>
          </w:p>
        </w:tc>
      </w:tr>
      <w:tr w:rsidR="00962292" w:rsidTr="00962292">
        <w:trPr>
          <w:trHeight w:hRule="exact" w:val="7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11pt"/>
              </w:rPr>
              <w:t>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Выходные дни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pt"/>
              </w:rPr>
              <w:t>Суббота, воскресенье; праздничные дни, установленные законодательством</w:t>
            </w:r>
          </w:p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pt"/>
              </w:rPr>
              <w:t>РФ.</w:t>
            </w:r>
          </w:p>
        </w:tc>
      </w:tr>
      <w:tr w:rsidR="00962292" w:rsidTr="00962292">
        <w:trPr>
          <w:trHeight w:hRule="exact" w:val="7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pt"/>
              </w:rPr>
              <w:t>Сроки проведения мониторинга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pt"/>
              </w:rPr>
              <w:t>на начало учебного года - с 15 сентября по 30 сентября</w:t>
            </w:r>
          </w:p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pt"/>
              </w:rPr>
              <w:t>на конец учебного года - с 12 мая по 25 мая</w:t>
            </w:r>
          </w:p>
        </w:tc>
      </w:tr>
      <w:tr w:rsidR="00962292" w:rsidTr="00962292">
        <w:trPr>
          <w:trHeight w:hRule="exact" w:val="241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11pt"/>
              </w:rPr>
              <w:t>Продолжительность непрерывной непосредственной образовательной деятельности для детей дошкольного возраста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"/>
              </w:rPr>
              <w:t>Возраст детей</w:t>
            </w:r>
          </w:p>
        </w:tc>
      </w:tr>
      <w:tr w:rsidR="00962292" w:rsidTr="00962292">
        <w:trPr>
          <w:trHeight w:hRule="exact" w:val="1155"/>
          <w:jc w:val="center"/>
        </w:trPr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framePr w:w="9586" w:wrap="notBeside" w:vAnchor="text" w:hAnchor="text" w:xAlign="center" w:y="1"/>
            </w:pPr>
          </w:p>
        </w:tc>
        <w:tc>
          <w:tcPr>
            <w:tcW w:w="33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2292" w:rsidRDefault="00962292" w:rsidP="00542ABD">
            <w:pPr>
              <w:framePr w:w="9586" w:wrap="notBeside" w:vAnchor="text" w:hAnchor="text" w:xAlign="center" w:y="1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92" w:rsidRPr="002B3F56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2B3F56">
              <w:rPr>
                <w:b/>
                <w:sz w:val="22"/>
                <w:szCs w:val="22"/>
              </w:rPr>
              <w:t>2-3</w:t>
            </w:r>
          </w:p>
          <w:p w:rsidR="00962292" w:rsidRPr="002B3F56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2B3F56">
              <w:rPr>
                <w:b/>
                <w:sz w:val="22"/>
                <w:szCs w:val="22"/>
              </w:rPr>
              <w:t>года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92" w:rsidRPr="002B3F56" w:rsidRDefault="00962292" w:rsidP="00542ABD">
            <w:pPr>
              <w:pStyle w:val="1"/>
              <w:framePr w:w="9586" w:wrap="notBeside" w:vAnchor="text" w:hAnchor="text" w:xAlign="center" w:y="1"/>
              <w:spacing w:before="0" w:line="230" w:lineRule="exact"/>
              <w:ind w:firstLine="0"/>
              <w:rPr>
                <w:sz w:val="22"/>
                <w:szCs w:val="22"/>
              </w:rPr>
            </w:pPr>
            <w:r w:rsidRPr="002B3F56">
              <w:rPr>
                <w:rStyle w:val="115pt"/>
                <w:sz w:val="22"/>
                <w:szCs w:val="22"/>
              </w:rPr>
              <w:t>3-4 года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92" w:rsidRPr="002B3F56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2B3F56">
              <w:rPr>
                <w:rStyle w:val="115pt"/>
                <w:sz w:val="22"/>
                <w:szCs w:val="22"/>
              </w:rPr>
              <w:t>4-5 лет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92" w:rsidRPr="002B3F56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2B3F56">
              <w:rPr>
                <w:rStyle w:val="115pt"/>
                <w:sz w:val="22"/>
                <w:szCs w:val="22"/>
              </w:rPr>
              <w:t>5-6 лет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92" w:rsidRPr="002B3F56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2B3F56">
              <w:rPr>
                <w:rStyle w:val="115pt"/>
                <w:sz w:val="22"/>
                <w:szCs w:val="22"/>
              </w:rPr>
              <w:t>6-7 лет</w:t>
            </w:r>
          </w:p>
        </w:tc>
      </w:tr>
      <w:tr w:rsidR="00962292" w:rsidTr="00962292">
        <w:trPr>
          <w:trHeight w:hRule="exact" w:val="241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10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69" w:lineRule="exact"/>
              <w:ind w:left="120" w:firstLine="0"/>
              <w:jc w:val="left"/>
            </w:pPr>
            <w:r>
              <w:rPr>
                <w:rStyle w:val="11pt"/>
              </w:rPr>
              <w:t>Максимальное количество НОД в течение дня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pacing w:before="0" w:line="220" w:lineRule="exact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3</w:t>
            </w:r>
          </w:p>
        </w:tc>
      </w:tr>
      <w:tr w:rsidR="00962292" w:rsidTr="00962292">
        <w:trPr>
          <w:trHeight w:hRule="exact" w:val="1166"/>
          <w:jc w:val="center"/>
        </w:trPr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framePr w:w="9586" w:wrap="notBeside" w:vAnchor="text" w:hAnchor="text" w:xAlign="center" w:y="1"/>
            </w:pPr>
          </w:p>
        </w:tc>
        <w:tc>
          <w:tcPr>
            <w:tcW w:w="33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framePr w:w="9586" w:wrap="notBeside" w:vAnchor="text" w:hAnchor="text" w:xAlign="center" w:y="1"/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framePr w:w="9586" w:wrap="notBeside" w:vAnchor="text" w:hAnchor="text" w:xAlign="center" w:y="1"/>
            </w:pPr>
          </w:p>
        </w:tc>
        <w:tc>
          <w:tcPr>
            <w:tcW w:w="1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framePr w:w="9586" w:wrap="notBeside" w:vAnchor="text" w:hAnchor="text" w:xAlign="center" w:y="1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framePr w:w="9586" w:wrap="notBeside" w:vAnchor="text" w:hAnchor="text" w:xAlign="center" w:y="1"/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0"/>
              </w:rPr>
              <w:t>образовательная деятельность может осуществляться во вторую половину дня после дневного сна</w:t>
            </w:r>
          </w:p>
        </w:tc>
      </w:tr>
      <w:tr w:rsidR="00962292" w:rsidTr="00962292">
        <w:trPr>
          <w:trHeight w:hRule="exact" w:val="67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pt"/>
              </w:rPr>
              <w:t>Продолжительность НОД, мин.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right="220" w:firstLine="0"/>
              <w:jc w:val="right"/>
              <w:rPr>
                <w:rStyle w:val="11pt"/>
              </w:rPr>
            </w:pPr>
            <w:r>
              <w:rPr>
                <w:rStyle w:val="11pt"/>
                <w:lang w:val="en-US"/>
              </w:rPr>
              <w:t>&gt;</w:t>
            </w:r>
            <w:r>
              <w:rPr>
                <w:rStyle w:val="11pt"/>
              </w:rPr>
              <w:t xml:space="preserve"> 10 мин.</w:t>
            </w:r>
          </w:p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right="220" w:firstLine="0"/>
              <w:jc w:val="right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right="660" w:firstLine="0"/>
              <w:jc w:val="left"/>
              <w:rPr>
                <w:rStyle w:val="11pt"/>
                <w:lang w:val="en-US"/>
              </w:rPr>
            </w:pPr>
            <w:r>
              <w:rPr>
                <w:rStyle w:val="11pt"/>
                <w:lang w:val="en-US"/>
              </w:rPr>
              <w:t>&gt;</w:t>
            </w:r>
          </w:p>
          <w:p w:rsidR="00962292" w:rsidRPr="00D15A8C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right="660" w:firstLine="0"/>
              <w:jc w:val="left"/>
              <w:rPr>
                <w:sz w:val="22"/>
                <w:szCs w:val="22"/>
              </w:rPr>
            </w:pPr>
            <w:r>
              <w:rPr>
                <w:rStyle w:val="11pt"/>
              </w:rPr>
              <w:t>1</w:t>
            </w:r>
            <w:r>
              <w:rPr>
                <w:rStyle w:val="11pt"/>
                <w:lang w:val="en-US"/>
              </w:rPr>
              <w:t>5</w:t>
            </w:r>
            <w:r>
              <w:rPr>
                <w:rStyle w:val="11pt"/>
              </w:rPr>
              <w:t xml:space="preserve"> мин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pt"/>
                <w:lang w:val="en-US"/>
              </w:rPr>
              <w:t>&gt;</w:t>
            </w:r>
            <w:r>
              <w:rPr>
                <w:rStyle w:val="11pt"/>
              </w:rPr>
              <w:t>20 мин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pt"/>
                <w:lang w:val="en-US"/>
              </w:rPr>
              <w:t>&gt;</w:t>
            </w:r>
            <w:r>
              <w:rPr>
                <w:rStyle w:val="11pt"/>
              </w:rPr>
              <w:t>25 мин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left="700" w:firstLine="0"/>
              <w:jc w:val="left"/>
            </w:pPr>
            <w:r>
              <w:rPr>
                <w:rStyle w:val="11pt"/>
                <w:lang w:val="en-US"/>
              </w:rPr>
              <w:t>&gt;</w:t>
            </w:r>
            <w:r>
              <w:rPr>
                <w:rStyle w:val="11pt"/>
              </w:rPr>
              <w:t xml:space="preserve"> 30 мин</w:t>
            </w:r>
          </w:p>
        </w:tc>
      </w:tr>
      <w:tr w:rsidR="00962292" w:rsidTr="00962292">
        <w:trPr>
          <w:trHeight w:hRule="exact" w:val="47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12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11pt"/>
              </w:rPr>
              <w:t>Минимальный перерыв между НОД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pacing w:before="0" w:line="220" w:lineRule="exact"/>
              <w:jc w:val="center"/>
            </w:pPr>
            <w:r>
              <w:rPr>
                <w:rStyle w:val="11pt"/>
              </w:rPr>
              <w:t>не менее 10 мин</w:t>
            </w:r>
          </w:p>
        </w:tc>
      </w:tr>
      <w:tr w:rsidR="00962292" w:rsidTr="00962292">
        <w:trPr>
          <w:trHeight w:hRule="exact" w:val="47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  <w:rPr>
                <w:rStyle w:val="11pt"/>
              </w:rPr>
            </w:pPr>
          </w:p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13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Занятия по физическому развитию</w:t>
            </w:r>
          </w:p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1pt"/>
              </w:rPr>
            </w:pPr>
          </w:p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1pt"/>
              </w:rPr>
            </w:pPr>
          </w:p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</w:pP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организуются не менее 3 раз в неделю</w:t>
            </w:r>
          </w:p>
        </w:tc>
      </w:tr>
      <w:tr w:rsidR="00962292" w:rsidTr="00962292">
        <w:trPr>
          <w:trHeight w:hRule="exact" w:val="29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  <w:rPr>
                <w:rStyle w:val="11pt"/>
              </w:rPr>
            </w:pPr>
          </w:p>
        </w:tc>
        <w:tc>
          <w:tcPr>
            <w:tcW w:w="9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11pt"/>
              </w:rPr>
            </w:pPr>
            <w:r w:rsidRPr="0003606B">
              <w:rPr>
                <w:b/>
                <w:bCs/>
                <w:sz w:val="24"/>
                <w:szCs w:val="24"/>
              </w:rPr>
              <w:t>Праздничные</w:t>
            </w:r>
            <w:r>
              <w:rPr>
                <w:b/>
                <w:bCs/>
                <w:sz w:val="24"/>
                <w:szCs w:val="24"/>
              </w:rPr>
              <w:t xml:space="preserve"> (выходные</w:t>
            </w:r>
            <w:r w:rsidRPr="0003606B">
              <w:rPr>
                <w:b/>
                <w:bCs/>
                <w:sz w:val="24"/>
                <w:szCs w:val="24"/>
              </w:rPr>
              <w:t>) дни</w:t>
            </w:r>
          </w:p>
        </w:tc>
      </w:tr>
      <w:tr w:rsidR="00962292" w:rsidTr="00962292">
        <w:trPr>
          <w:trHeight w:hRule="exact" w:val="348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  <w:rPr>
                <w:rStyle w:val="11pt"/>
              </w:rPr>
            </w:pPr>
          </w:p>
        </w:tc>
        <w:tc>
          <w:tcPr>
            <w:tcW w:w="9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292" w:rsidRPr="00D15A8C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1pt"/>
              </w:rPr>
            </w:pPr>
            <w:r w:rsidRPr="00D15A8C">
              <w:rPr>
                <w:rStyle w:val="11pt"/>
              </w:rPr>
              <w:t>4 ноября – День народного единства</w:t>
            </w:r>
          </w:p>
          <w:p w:rsidR="00962292" w:rsidRPr="00D15A8C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1pt"/>
              </w:rPr>
            </w:pPr>
            <w:r w:rsidRPr="00D15A8C">
              <w:rPr>
                <w:rStyle w:val="11pt"/>
              </w:rPr>
              <w:t>1, 2, 3, 4, 5, 6, 7,  8 января - Новогодние праздники;</w:t>
            </w:r>
          </w:p>
          <w:p w:rsidR="00962292" w:rsidRPr="00D15A8C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1pt"/>
              </w:rPr>
            </w:pPr>
            <w:r w:rsidRPr="00D15A8C">
              <w:rPr>
                <w:rStyle w:val="11pt"/>
              </w:rPr>
              <w:t>7 января -  Рождество Христово;</w:t>
            </w:r>
          </w:p>
          <w:p w:rsidR="00962292" w:rsidRPr="00D15A8C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1pt"/>
              </w:rPr>
            </w:pPr>
            <w:r w:rsidRPr="00D15A8C">
              <w:rPr>
                <w:rStyle w:val="11pt"/>
              </w:rPr>
              <w:t>8 марта – Международный женский день;</w:t>
            </w:r>
          </w:p>
          <w:p w:rsidR="00962292" w:rsidRPr="00D15A8C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1pt"/>
              </w:rPr>
            </w:pPr>
            <w:r w:rsidRPr="00D15A8C">
              <w:rPr>
                <w:rStyle w:val="11pt"/>
              </w:rPr>
              <w:t>1 мая – Праздник Весны и Труда;</w:t>
            </w:r>
          </w:p>
          <w:p w:rsidR="00962292" w:rsidRPr="00D15A8C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1pt"/>
              </w:rPr>
            </w:pPr>
            <w:r w:rsidRPr="00D15A8C">
              <w:rPr>
                <w:rStyle w:val="11pt"/>
              </w:rPr>
              <w:t>9 мая – День Победы;</w:t>
            </w:r>
          </w:p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1pt"/>
              </w:rPr>
            </w:pPr>
            <w:r w:rsidRPr="00D15A8C">
              <w:rPr>
                <w:rStyle w:val="11pt"/>
              </w:rPr>
              <w:t xml:space="preserve">12 июня – День России; </w:t>
            </w:r>
          </w:p>
          <w:p w:rsidR="00962292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1pt"/>
              </w:rPr>
            </w:pPr>
            <w:r w:rsidRPr="00D15A8C">
              <w:rPr>
                <w:rStyle w:val="11pt"/>
              </w:rPr>
              <w:t xml:space="preserve">12 июля-День </w:t>
            </w:r>
            <w:proofErr w:type="spellStart"/>
            <w:r w:rsidRPr="00D15A8C">
              <w:rPr>
                <w:rStyle w:val="11pt"/>
              </w:rPr>
              <w:t>Прохоровского</w:t>
            </w:r>
            <w:proofErr w:type="spellEnd"/>
            <w:r w:rsidRPr="00D15A8C">
              <w:rPr>
                <w:rStyle w:val="11pt"/>
              </w:rPr>
              <w:t xml:space="preserve"> поля</w:t>
            </w:r>
            <w:proofErr w:type="gramStart"/>
            <w:r w:rsidRPr="00D15A8C">
              <w:rPr>
                <w:rStyle w:val="11pt"/>
              </w:rPr>
              <w:t xml:space="preserve"> ,</w:t>
            </w:r>
            <w:proofErr w:type="gramEnd"/>
          </w:p>
          <w:p w:rsidR="00962292" w:rsidRPr="00D15A8C" w:rsidRDefault="00962292" w:rsidP="00542ABD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  <w:jc w:val="left"/>
              <w:rPr>
                <w:rStyle w:val="11pt"/>
              </w:rPr>
            </w:pPr>
          </w:p>
        </w:tc>
      </w:tr>
      <w:tr w:rsidR="00962292" w:rsidTr="0096229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"/>
          <w:jc w:val="center"/>
        </w:trPr>
        <w:tc>
          <w:tcPr>
            <w:tcW w:w="9997" w:type="dxa"/>
            <w:gridSpan w:val="7"/>
          </w:tcPr>
          <w:p w:rsidR="00962292" w:rsidRDefault="00962292" w:rsidP="00542ABD">
            <w:pPr>
              <w:framePr w:w="9586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962292" w:rsidRDefault="00962292"/>
    <w:sectPr w:rsidR="00962292" w:rsidSect="009622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CD6"/>
    <w:multiLevelType w:val="multilevel"/>
    <w:tmpl w:val="C1A42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41"/>
    <w:rsid w:val="003B2359"/>
    <w:rsid w:val="00962292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29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9622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.5 pt;Полужирный"/>
    <w:basedOn w:val="a5"/>
    <w:rsid w:val="009622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5"/>
    <w:rsid w:val="0096229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5pt0">
    <w:name w:val="Основной текст + 11.5 pt;Курсив"/>
    <w:basedOn w:val="a5"/>
    <w:rsid w:val="009622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962292"/>
    <w:pPr>
      <w:widowControl w:val="0"/>
      <w:shd w:val="clear" w:color="auto" w:fill="FFFFFF"/>
      <w:spacing w:before="420" w:after="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29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9622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.5 pt;Полужирный"/>
    <w:basedOn w:val="a5"/>
    <w:rsid w:val="009622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5"/>
    <w:rsid w:val="0096229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5pt0">
    <w:name w:val="Основной текст + 11.5 pt;Курсив"/>
    <w:basedOn w:val="a5"/>
    <w:rsid w:val="0096229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962292"/>
    <w:pPr>
      <w:widowControl w:val="0"/>
      <w:shd w:val="clear" w:color="auto" w:fill="FFFFFF"/>
      <w:spacing w:before="420" w:after="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2021-09-23T19:14:00Z</dcterms:created>
  <dcterms:modified xsi:type="dcterms:W3CDTF">2021-09-23T19:16:00Z</dcterms:modified>
</cp:coreProperties>
</file>